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D6" w:rsidRPr="00E26CD6" w:rsidRDefault="00E26CD6" w:rsidP="00E26CD6">
      <w:pPr>
        <w:spacing w:before="540"/>
        <w:ind w:right="3000"/>
        <w:jc w:val="center"/>
        <w:rPr>
          <w:rFonts w:ascii="Times New Roman" w:hAnsi="Times New Roman" w:cs="Times New Roman"/>
          <w:sz w:val="24"/>
          <w:szCs w:val="24"/>
        </w:rPr>
      </w:pPr>
    </w:p>
    <w:p w:rsidR="00E26CD6" w:rsidRDefault="00E26CD6" w:rsidP="00E26CD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3B45" w:rsidRDefault="00096F66" w:rsidP="00E26CD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</w:rPr>
        <w:drawing>
          <wp:inline distT="0" distB="0" distL="0" distR="0">
            <wp:extent cx="6686550" cy="8591550"/>
            <wp:effectExtent l="19050" t="0" r="0" b="0"/>
            <wp:docPr id="1" name="Рисунок 1" descr="F:\сайт срочно\локальные акты\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срочно\локальные акты\1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147" cy="859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B45" w:rsidRDefault="001A3B45" w:rsidP="00E26CD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3B45" w:rsidRDefault="001A3B45" w:rsidP="00E26CD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регул</w:t>
      </w:r>
      <w:r w:rsidR="001A3B45">
        <w:rPr>
          <w:rFonts w:ascii="Times New Roman" w:hAnsi="Times New Roman" w:cs="Times New Roman"/>
          <w:color w:val="000000"/>
          <w:sz w:val="24"/>
          <w:szCs w:val="24"/>
        </w:rPr>
        <w:t xml:space="preserve">ирует деятельность МДОУ </w:t>
      </w:r>
      <w:proofErr w:type="spellStart"/>
      <w:r w:rsidR="001A3B45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="001A3B45">
        <w:rPr>
          <w:rFonts w:ascii="Times New Roman" w:hAnsi="Times New Roman" w:cs="Times New Roman"/>
          <w:color w:val="000000"/>
          <w:sz w:val="24"/>
          <w:szCs w:val="24"/>
        </w:rPr>
        <w:t>/с № 11 «Тополек</w:t>
      </w:r>
      <w:r w:rsidRPr="00E26CD6">
        <w:rPr>
          <w:rFonts w:ascii="Times New Roman" w:hAnsi="Times New Roman" w:cs="Times New Roman"/>
          <w:color w:val="000000"/>
          <w:sz w:val="24"/>
          <w:szCs w:val="24"/>
        </w:rPr>
        <w:t>» (далее ДОУ) в части приема детей в учреждение.</w:t>
      </w: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E26CD6">
        <w:rPr>
          <w:rFonts w:ascii="Times New Roman" w:hAnsi="Times New Roman" w:cs="Times New Roman"/>
          <w:color w:val="000000"/>
          <w:sz w:val="24"/>
          <w:szCs w:val="24"/>
        </w:rPr>
        <w:t>ДОУ при приеме детей в учреждение руководствуется Законом РФ  от 29.12.2012г. №273-ФЗ «Об образовании в Российской Федерации», Законом Ставропольского края «Об образовании» от 30.07.2013 г. №</w:t>
      </w:r>
      <w:r w:rsidRPr="00E26CD6">
        <w:rPr>
          <w:rFonts w:ascii="Times New Roman" w:hAnsi="Times New Roman" w:cs="Times New Roman"/>
          <w:color w:val="373737"/>
          <w:kern w:val="36"/>
          <w:sz w:val="24"/>
          <w:szCs w:val="24"/>
        </w:rPr>
        <w:t xml:space="preserve"> </w:t>
      </w:r>
      <w:r w:rsidRPr="00E26CD6">
        <w:rPr>
          <w:rFonts w:ascii="Times New Roman" w:hAnsi="Times New Roman" w:cs="Times New Roman"/>
          <w:color w:val="000000"/>
          <w:kern w:val="36"/>
          <w:sz w:val="24"/>
          <w:szCs w:val="24"/>
        </w:rPr>
        <w:t>72-кз</w:t>
      </w:r>
      <w:r w:rsidRPr="00E26CD6"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федеральным законодательством в области образования, санитарно-эпидемиологическими правилами и нормативами, законодательством Ставропольского края, нормативными правовыми актами Министерства образования РФ и СК, правовыми актами администрации </w:t>
      </w:r>
      <w:proofErr w:type="spellStart"/>
      <w:r w:rsidRPr="00E26CD6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proofErr w:type="spellEnd"/>
      <w:r w:rsidRPr="00E26CD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р-на в области дошкольного образования, Уставом ДОУ, локальными</w:t>
      </w:r>
      <w:proofErr w:type="gramEnd"/>
      <w:r w:rsidRPr="00E26CD6">
        <w:rPr>
          <w:rFonts w:ascii="Times New Roman" w:hAnsi="Times New Roman" w:cs="Times New Roman"/>
          <w:color w:val="000000"/>
          <w:sz w:val="24"/>
          <w:szCs w:val="24"/>
        </w:rPr>
        <w:t xml:space="preserve"> актами ДОУ и настоящим Положением.</w:t>
      </w: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b/>
          <w:color w:val="000000"/>
          <w:sz w:val="24"/>
          <w:szCs w:val="24"/>
        </w:rPr>
        <w:t>2. ПОРЯДОК КОМПЛЕКТОВАНИЯ УЧРЕЖДЕНИЯ</w:t>
      </w: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 xml:space="preserve">2.1. Все группы комплектуются в соответствии с Уставом ДОУ и направлениями, выданными Комиссией по комплектованию муниципальных  образовательных учреждений </w:t>
      </w:r>
      <w:proofErr w:type="spellStart"/>
      <w:r w:rsidRPr="00E26CD6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proofErr w:type="spellEnd"/>
      <w:r w:rsidRPr="00E26CD6">
        <w:rPr>
          <w:rFonts w:ascii="Times New Roman" w:hAnsi="Times New Roman" w:cs="Times New Roman"/>
          <w:color w:val="000000"/>
          <w:sz w:val="24"/>
          <w:szCs w:val="24"/>
        </w:rPr>
        <w:t xml:space="preserve">  района Ставропольского края.</w:t>
      </w: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 xml:space="preserve">2.2. Детей в ДОУ направляет Комиссия по комплектованию муниципальных  образовательных учреждений </w:t>
      </w:r>
      <w:proofErr w:type="spellStart"/>
      <w:r w:rsidRPr="00E26CD6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proofErr w:type="spellEnd"/>
      <w:r w:rsidRPr="00E26CD6">
        <w:rPr>
          <w:rFonts w:ascii="Times New Roman" w:hAnsi="Times New Roman" w:cs="Times New Roman"/>
          <w:color w:val="000000"/>
          <w:sz w:val="24"/>
          <w:szCs w:val="24"/>
        </w:rPr>
        <w:t xml:space="preserve">  района Ставропольского края.</w:t>
      </w: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2.3. С 1 января 2014 года формируется единая электронная очередь детей дошкольного возраста, нуждающихся в местах в дошкольных образовательных организациях</w:t>
      </w:r>
      <w:r w:rsidRPr="00E26CD6">
        <w:rPr>
          <w:rFonts w:ascii="Times New Roman" w:hAnsi="Times New Roman" w:cs="Times New Roman"/>
          <w:color w:val="000000"/>
          <w:sz w:val="24"/>
          <w:szCs w:val="24"/>
        </w:rPr>
        <w:br/>
        <w:t>Подача заявлений родителями (законными представителями) детей осуществляется:</w:t>
      </w:r>
    </w:p>
    <w:p w:rsidR="00E26CD6" w:rsidRPr="00E26CD6" w:rsidRDefault="00E26CD6" w:rsidP="00E26C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 xml:space="preserve">на портале </w:t>
      </w:r>
      <w:r w:rsidRPr="00E26CD6">
        <w:rPr>
          <w:rFonts w:ascii="Times New Roman" w:hAnsi="Times New Roman" w:cs="Times New Roman"/>
          <w:sz w:val="24"/>
          <w:szCs w:val="24"/>
        </w:rPr>
        <w:t xml:space="preserve">ГМУ Ставропольского края </w:t>
      </w:r>
      <w:r w:rsidRPr="00E26CD6">
        <w:rPr>
          <w:rFonts w:ascii="Times New Roman" w:hAnsi="Times New Roman" w:cs="Times New Roman"/>
          <w:color w:val="000000"/>
          <w:sz w:val="24"/>
          <w:szCs w:val="24"/>
        </w:rPr>
        <w:t>(далее – Портал) путем заполнения установленной формы заявления,</w:t>
      </w:r>
    </w:p>
    <w:p w:rsidR="00E26CD6" w:rsidRPr="00E26CD6" w:rsidRDefault="00E26CD6" w:rsidP="00E26C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6CD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26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26CD6">
        <w:rPr>
          <w:rFonts w:ascii="Times New Roman" w:hAnsi="Times New Roman" w:cs="Times New Roman"/>
          <w:color w:val="000000"/>
          <w:sz w:val="24"/>
          <w:szCs w:val="24"/>
        </w:rPr>
        <w:t>Буденновском</w:t>
      </w:r>
      <w:proofErr w:type="gramEnd"/>
      <w:r w:rsidRPr="00E26CD6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государственном учреждении «Многофункциональный центр предоставления государственных услуг» (далее – МФЦ), структурные подразделения при предоставлении необходимых заявлений.</w:t>
      </w:r>
    </w:p>
    <w:p w:rsidR="00E26CD6" w:rsidRPr="00E26CD6" w:rsidRDefault="00E26CD6" w:rsidP="00E26C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6CD6">
        <w:rPr>
          <w:rFonts w:ascii="Times New Roman" w:hAnsi="Times New Roman" w:cs="Times New Roman"/>
          <w:color w:val="000000"/>
          <w:sz w:val="24"/>
          <w:szCs w:val="24"/>
        </w:rPr>
        <w:t>родителям (законным представителям) предоставляется возможность обратиться лично в постоянно действующую комиссию по комплектованию муниципальных дошкольных учреждений (далее – Комиссия по комплектованию ДОО)</w:t>
      </w:r>
      <w:r w:rsidRPr="00E26CD6">
        <w:rPr>
          <w:rFonts w:ascii="Times New Roman" w:hAnsi="Times New Roman" w:cs="Times New Roman"/>
          <w:color w:val="000000"/>
          <w:sz w:val="24"/>
          <w:szCs w:val="24"/>
        </w:rPr>
        <w:br/>
        <w:t>в установленное время приема для получения консультации по подаче заявления</w:t>
      </w:r>
      <w:r w:rsidRPr="00E26CD6">
        <w:rPr>
          <w:rFonts w:ascii="Times New Roman" w:hAnsi="Times New Roman" w:cs="Times New Roman"/>
          <w:color w:val="000000"/>
          <w:sz w:val="24"/>
          <w:szCs w:val="24"/>
        </w:rPr>
        <w:br/>
        <w:t>на постановку на учет на зачисление в ДОО на Портале или в МФЦ с целью обеспечения их права на получение государственной слуги в полном объеме.</w:t>
      </w:r>
      <w:proofErr w:type="gramEnd"/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При подаче заявления родителям (законным представителям) необходимо заполнить обязательные поля формы и прикрепить копии необходимых документов, например, подтверждающих наличие льготы. Копии могут быть выполнены в любом формате, отсканированные или сфотографированные.</w:t>
      </w:r>
      <w:r w:rsidRPr="00E26C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26CD6">
        <w:rPr>
          <w:rFonts w:ascii="Times New Roman" w:hAnsi="Times New Roman" w:cs="Times New Roman"/>
          <w:color w:val="000000"/>
          <w:sz w:val="24"/>
          <w:szCs w:val="24"/>
        </w:rPr>
        <w:t>В обязательных полях формы необходимо указать номера не более трех дошкольных образовательных учреждений, при этом первое из них является приоритетным, другие — дополнительными.</w:t>
      </w:r>
      <w:proofErr w:type="gramEnd"/>
    </w:p>
    <w:p w:rsidR="00E26CD6" w:rsidRPr="00E26CD6" w:rsidRDefault="00E26CD6" w:rsidP="00E26CD6">
      <w:pPr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Новая система даёт возможность:</w:t>
      </w:r>
    </w:p>
    <w:p w:rsidR="00E26CD6" w:rsidRPr="00E26CD6" w:rsidRDefault="00E26CD6" w:rsidP="00E26CD6">
      <w:pPr>
        <w:numPr>
          <w:ilvl w:val="0"/>
          <w:numId w:val="9"/>
        </w:numPr>
        <w:autoSpaceDN w:val="0"/>
        <w:spacing w:before="100" w:beforeAutospacing="1"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вносить изменения в заполненное на Портале заявление — год поступления, наличие льготы, желаемое дошкольное образовательное учреждение;</w:t>
      </w:r>
    </w:p>
    <w:p w:rsidR="00E26CD6" w:rsidRPr="00E26CD6" w:rsidRDefault="00E26CD6" w:rsidP="00E26CD6">
      <w:pPr>
        <w:numPr>
          <w:ilvl w:val="0"/>
          <w:numId w:val="9"/>
        </w:numPr>
        <w:autoSpaceDN w:val="0"/>
        <w:spacing w:before="100" w:beforeAutospacing="1"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если ребенок уже является воспитанником детского сада, Вы имеете возможность подать заявление на перевод из одного учреждения в другое.</w:t>
      </w:r>
    </w:p>
    <w:p w:rsidR="00E26CD6" w:rsidRPr="00E26CD6" w:rsidRDefault="00E26CD6" w:rsidP="00E26CD6">
      <w:pPr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Основания для перевода:</w:t>
      </w:r>
    </w:p>
    <w:p w:rsidR="00E26CD6" w:rsidRPr="00E26CD6" w:rsidRDefault="00E26CD6" w:rsidP="00E26CD6">
      <w:pPr>
        <w:numPr>
          <w:ilvl w:val="0"/>
          <w:numId w:val="10"/>
        </w:numPr>
        <w:autoSpaceDN w:val="0"/>
        <w:spacing w:before="100" w:beforeAutospacing="1"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 xml:space="preserve">переезд из одного населённого пункта </w:t>
      </w:r>
      <w:proofErr w:type="spellStart"/>
      <w:r w:rsidRPr="00E26CD6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proofErr w:type="spellEnd"/>
      <w:r w:rsidRPr="00E26CD6">
        <w:rPr>
          <w:rFonts w:ascii="Times New Roman" w:hAnsi="Times New Roman" w:cs="Times New Roman"/>
          <w:color w:val="000000"/>
          <w:sz w:val="24"/>
          <w:szCs w:val="24"/>
        </w:rPr>
        <w:t xml:space="preserve"> района в другой;</w:t>
      </w:r>
    </w:p>
    <w:p w:rsidR="00E26CD6" w:rsidRPr="00E26CD6" w:rsidRDefault="00E26CD6" w:rsidP="00E26CD6">
      <w:pPr>
        <w:numPr>
          <w:ilvl w:val="0"/>
          <w:numId w:val="10"/>
        </w:numPr>
        <w:autoSpaceDN w:val="0"/>
        <w:spacing w:before="100" w:beforeAutospacing="1"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 xml:space="preserve">смена образовательной программы (подтвержденная заключением </w:t>
      </w:r>
      <w:proofErr w:type="spellStart"/>
      <w:r w:rsidRPr="00E26CD6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E26CD6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комиссии);</w:t>
      </w:r>
    </w:p>
    <w:p w:rsidR="00E26CD6" w:rsidRPr="00E26CD6" w:rsidRDefault="00E26CD6" w:rsidP="00E26CD6">
      <w:pPr>
        <w:numPr>
          <w:ilvl w:val="0"/>
          <w:numId w:val="10"/>
        </w:numPr>
        <w:autoSpaceDN w:val="0"/>
        <w:spacing w:before="100" w:beforeAutospacing="1"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смена возрастной группы (при переходе из группы раннего возраста в группу младшего возраста другого дошкольного учреждения),</w:t>
      </w:r>
    </w:p>
    <w:p w:rsidR="00E26CD6" w:rsidRPr="00E26CD6" w:rsidRDefault="00E26CD6" w:rsidP="00E26CD6">
      <w:pPr>
        <w:numPr>
          <w:ilvl w:val="0"/>
          <w:numId w:val="10"/>
        </w:numPr>
        <w:autoSpaceDN w:val="0"/>
        <w:spacing w:before="100" w:beforeAutospacing="1"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другое.</w:t>
      </w:r>
    </w:p>
    <w:p w:rsidR="00E26CD6" w:rsidRPr="00E26CD6" w:rsidRDefault="00E26CD6" w:rsidP="00E26CD6">
      <w:pPr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При переводе воспитанника из одного дошкольного образовательного учреждения в другой, услуга по зачислению предоставляется такому ребенку во внеочередном порядке.</w:t>
      </w: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На этапе первичной обработки заявления – формальной проверки состава данных, информации в приложенных сканах документов, оператор комиссии может выдать 2 статуса предоставления услуги:</w:t>
      </w:r>
    </w:p>
    <w:p w:rsidR="00E26CD6" w:rsidRPr="00E26CD6" w:rsidRDefault="00E26CD6" w:rsidP="00E26CD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6CD6">
        <w:rPr>
          <w:rFonts w:ascii="Times New Roman" w:hAnsi="Times New Roman" w:cs="Times New Roman"/>
          <w:color w:val="000000"/>
          <w:sz w:val="24"/>
          <w:szCs w:val="24"/>
        </w:rPr>
        <w:t>уведомление об отказе по формальному признаку (в указанном ДОО отсутствуют необходимые возрастные группы, отсутствует заключение ПМПК и др.);</w:t>
      </w:r>
      <w:proofErr w:type="gramEnd"/>
    </w:p>
    <w:p w:rsidR="00E26CD6" w:rsidRPr="00E26CD6" w:rsidRDefault="00E26CD6" w:rsidP="00E26CD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уведомление о регистрации в книге будущих воспитанников, после выдачи данного статуса ребенок становится в очередь в соответствии с годом поступления, годом рождения ребенка, а также заявленными ДОО.</w:t>
      </w: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2.4. Направление на ребенка в ДОУ имеет номер, дату,  сведения о ребенке и является документом строгой отчетности.</w:t>
      </w: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2.5.Комплектование проводится ежегодно до 31 мая текущего года,  в остальное время проводится доукомплектование ДОУ.</w:t>
      </w: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b/>
          <w:color w:val="000000"/>
          <w:sz w:val="24"/>
          <w:szCs w:val="24"/>
        </w:rPr>
        <w:t>3. ПОРЯДОК ПРИЕМА ДЕТЕЙ В УЧРЕЖДЕНИЕ.</w:t>
      </w: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3.1. В учреждение принимаются дети в возрасте от 1года 6 месяцев до 7 лет.</w:t>
      </w: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 xml:space="preserve">3.2. Прием детей в ДОУ осуществляется в срок ежегодно на основании направления, выданного Комиссией по комплектованию муниципальных образовательных учреждений </w:t>
      </w:r>
      <w:proofErr w:type="spellStart"/>
      <w:r w:rsidRPr="00E26CD6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proofErr w:type="spellEnd"/>
      <w:r w:rsidRPr="00E26CD6">
        <w:rPr>
          <w:rFonts w:ascii="Times New Roman" w:hAnsi="Times New Roman" w:cs="Times New Roman"/>
          <w:color w:val="000000"/>
          <w:sz w:val="24"/>
          <w:szCs w:val="24"/>
        </w:rPr>
        <w:t xml:space="preserve"> района Ставропольского края.</w:t>
      </w: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 xml:space="preserve">3.3. В течение 30 дней направление предоставляется в ДОУ. </w:t>
      </w: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3.4. При приеме в ДОУ родители (законные представители) знакомятся с данным Положением.</w:t>
      </w: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3.5. При приеме детей в ДОУ родители (законные представители) представляют следующие документы:</w:t>
      </w:r>
    </w:p>
    <w:p w:rsidR="00E26CD6" w:rsidRPr="00E26CD6" w:rsidRDefault="00E26CD6" w:rsidP="00E26CD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Заявление родителей (законных представителей);</w:t>
      </w:r>
    </w:p>
    <w:p w:rsidR="00E26CD6" w:rsidRPr="00E26CD6" w:rsidRDefault="00E26CD6" w:rsidP="00E26CD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Копию свидетельства о рождении;</w:t>
      </w:r>
    </w:p>
    <w:p w:rsidR="00E26CD6" w:rsidRPr="00E26CD6" w:rsidRDefault="00E26CD6" w:rsidP="00E26CD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Справку о составе семьи;</w:t>
      </w:r>
    </w:p>
    <w:p w:rsidR="00E26CD6" w:rsidRPr="00E26CD6" w:rsidRDefault="00E26CD6" w:rsidP="00E26CD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Медицинских документов о состоянии здоровья ребенка, в том числе документов, подтверждающих наличие (отсутствие) медицинских показаний для пребывания ребенка в ДОУ данного вида (заключение ЦПМПК).</w:t>
      </w:r>
    </w:p>
    <w:p w:rsidR="00E26CD6" w:rsidRPr="00E26CD6" w:rsidRDefault="00E26CD6" w:rsidP="00E26CD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одного из родителей (законного представителя).</w:t>
      </w: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3.6. При приеме в Книгу  учета движения детей заносятся сведения о ребенке и его родителях (законных представителях).</w:t>
      </w: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lastRenderedPageBreak/>
        <w:t>3.7. При приеме ребенка в ДОУ заведующий обязан ознакомить родителей (законных представителей) со следующими документами:</w:t>
      </w:r>
    </w:p>
    <w:p w:rsidR="00E26CD6" w:rsidRPr="00E26CD6" w:rsidRDefault="00E26CD6" w:rsidP="00E26CD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Уставом ДОУ;</w:t>
      </w:r>
    </w:p>
    <w:p w:rsidR="00E26CD6" w:rsidRPr="00E26CD6" w:rsidRDefault="00E26CD6" w:rsidP="00E26CD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Лицензией на ведение образовательной деятельности;</w:t>
      </w:r>
    </w:p>
    <w:p w:rsidR="00E26CD6" w:rsidRPr="00E26CD6" w:rsidRDefault="00E26CD6" w:rsidP="00E26CD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Лицензией на ведение медицинской деятельности;</w:t>
      </w:r>
    </w:p>
    <w:p w:rsidR="00E26CD6" w:rsidRPr="00E26CD6" w:rsidRDefault="00E26CD6" w:rsidP="00E26CD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программой, реализуемой ДОУ;</w:t>
      </w:r>
    </w:p>
    <w:p w:rsidR="00E26CD6" w:rsidRPr="00E26CD6" w:rsidRDefault="00E26CD6" w:rsidP="00E26CD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 xml:space="preserve">Иными документами, регламентирующими порядок проведения </w:t>
      </w:r>
      <w:proofErr w:type="spellStart"/>
      <w:proofErr w:type="gramStart"/>
      <w:r w:rsidRPr="00E26CD6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E26CD6">
        <w:rPr>
          <w:rFonts w:ascii="Times New Roman" w:hAnsi="Times New Roman" w:cs="Times New Roman"/>
          <w:color w:val="000000"/>
          <w:sz w:val="24"/>
          <w:szCs w:val="24"/>
        </w:rPr>
        <w:t>- образовательного</w:t>
      </w:r>
      <w:proofErr w:type="gramEnd"/>
      <w:r w:rsidRPr="00E26CD6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 в ДОУ.</w:t>
      </w: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3.8. Прием ребенка в ДОУ оформляется приказом заведующего о зачислении ребенка в учреждение.</w:t>
      </w: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3.9. Взаимоотношения между ДОУ и родителями (законными представителями) регулируются договором между ними, подписание которого является обязательным для обеих сторон. Договор не может ограничивать установленные законодательством Российской Федерации права сторон. Договор заключается в двух экземплярах. Один экземпляр договора выдается на руки родителям (законным представителям).</w:t>
      </w: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3.10.После заключения договора между ДОУ и родителями (законными представителями) на ребенка формируется личное дело, в состав которого входят документы, являющиеся основанием для приема ребенка в образовательное учреждение.</w:t>
      </w: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3.11.Ребенок считается принятым с момента подписания договора.</w:t>
      </w:r>
    </w:p>
    <w:p w:rsidR="00E26CD6" w:rsidRPr="00E26CD6" w:rsidRDefault="00E26CD6" w:rsidP="00E26C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3.12.Договор с родителями (законными представителями) может быть расторгнут, помимо оснований, предусмотренных гражданским законодательством РФ, в следующих случаях:</w:t>
      </w:r>
    </w:p>
    <w:p w:rsidR="00E26CD6" w:rsidRPr="00E26CD6" w:rsidRDefault="00E26CD6" w:rsidP="00E26CD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12" w:lineRule="atLeast"/>
        <w:ind w:left="14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в связи с окончанием получения дошкольного образования;</w:t>
      </w:r>
      <w:r w:rsidRPr="00E26C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E26CD6" w:rsidRPr="00E26CD6" w:rsidRDefault="00E26CD6" w:rsidP="00E26CD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по соглашению сторон;</w:t>
      </w:r>
    </w:p>
    <w:p w:rsidR="00E26CD6" w:rsidRPr="00E26CD6" w:rsidRDefault="00E26CD6" w:rsidP="00E26CD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по заявлению родителей (законных представителей) ребенка;</w:t>
      </w:r>
    </w:p>
    <w:p w:rsidR="00E26CD6" w:rsidRPr="00E26CD6" w:rsidRDefault="00E26CD6" w:rsidP="00E26CD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</w:rPr>
        <w:t>при возникновении медицинских показаний, препятствующих воспитанию и обучению ребенка в ДОУ данного вида.</w:t>
      </w:r>
    </w:p>
    <w:p w:rsidR="00E26CD6" w:rsidRPr="00E26CD6" w:rsidRDefault="00E26CD6" w:rsidP="00E26CD6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26CD6" w:rsidRPr="00E26CD6" w:rsidRDefault="00E26CD6" w:rsidP="00E26CD6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  ПОРЯДОК И ФОРМЫ КОНТРОЛЯ .</w:t>
      </w:r>
    </w:p>
    <w:p w:rsidR="00E26CD6" w:rsidRPr="00E26CD6" w:rsidRDefault="00E26CD6" w:rsidP="00E26CD6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4.1.  Отдел образования администрация </w:t>
      </w:r>
      <w:proofErr w:type="spellStart"/>
      <w:r w:rsidRPr="00E26C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Буденновского</w:t>
      </w:r>
      <w:proofErr w:type="spellEnd"/>
      <w:r w:rsidRPr="00E26C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муниципального района осуществляет </w:t>
      </w:r>
      <w:proofErr w:type="gramStart"/>
      <w:r w:rsidRPr="00E26C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 за</w:t>
      </w:r>
      <w:proofErr w:type="gramEnd"/>
      <w:r w:rsidRPr="00E26C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соблюдением настоящего Положения.</w:t>
      </w:r>
    </w:p>
    <w:p w:rsidR="00E26CD6" w:rsidRPr="00E26CD6" w:rsidRDefault="00E26CD6" w:rsidP="00E26CD6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4.2.  Текущий </w:t>
      </w:r>
      <w:proofErr w:type="gramStart"/>
      <w:r w:rsidRPr="00E26C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 за</w:t>
      </w:r>
      <w:proofErr w:type="gramEnd"/>
      <w:r w:rsidRPr="00E26C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соблюдением и исполнением настоящих </w:t>
      </w:r>
      <w:r w:rsidRPr="00E26C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26C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Правил осуществляется путём проведения проверок </w:t>
      </w:r>
      <w:r w:rsidRPr="00E26C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26C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уполномоченными сотрудниками отдела образования администрации </w:t>
      </w:r>
      <w:proofErr w:type="spellStart"/>
      <w:r w:rsidRPr="00E26C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Буденновского</w:t>
      </w:r>
      <w:proofErr w:type="spellEnd"/>
      <w:r w:rsidRPr="00E26C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муниципального района.</w:t>
      </w:r>
    </w:p>
    <w:p w:rsidR="00E26CD6" w:rsidRPr="00E26CD6" w:rsidRDefault="00E26CD6" w:rsidP="00E26CD6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4.3.  Текущий </w:t>
      </w:r>
      <w:proofErr w:type="gramStart"/>
      <w:r w:rsidRPr="00E26C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 за</w:t>
      </w:r>
      <w:proofErr w:type="gramEnd"/>
      <w:r w:rsidRPr="00E26C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предоставлением муниципальной услуги осуществляется на постоянной основе.</w:t>
      </w:r>
    </w:p>
    <w:p w:rsidR="00E26CD6" w:rsidRPr="00E26CD6" w:rsidRDefault="00E26CD6" w:rsidP="00E26CD6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4.4.  Проверки могут быть плановыми (осуществляться на основании полугодовых или годовых планов работы) и внеплановыми.</w:t>
      </w:r>
    </w:p>
    <w:p w:rsidR="00E26CD6" w:rsidRPr="00E26CD6" w:rsidRDefault="00E26CD6" w:rsidP="00E26CD6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26C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4.5.  По результатам проведенных проверок в случае выявления нарушений настоящего Положения осуществляется привлечение виновных лиц к ответственности в соответствии с законодательством Российской Федерации и законодательством Ставропольского края.</w:t>
      </w:r>
    </w:p>
    <w:p w:rsidR="00E26CD6" w:rsidRPr="00E26CD6" w:rsidRDefault="00E26CD6" w:rsidP="00E26CD6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26CD6" w:rsidRPr="00E26CD6" w:rsidRDefault="00E26CD6" w:rsidP="00E26CD6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26CD6" w:rsidRPr="00E26CD6" w:rsidRDefault="00E26CD6" w:rsidP="00E26CD6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26CD6" w:rsidRPr="00E26CD6" w:rsidRDefault="00E26CD6" w:rsidP="00E26CD6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26CD6" w:rsidRPr="00E26CD6" w:rsidRDefault="00E26CD6" w:rsidP="00E26CD6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26CD6" w:rsidRPr="00E26CD6" w:rsidRDefault="00E26CD6" w:rsidP="00E26CD6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26CD6" w:rsidRPr="00E26CD6" w:rsidRDefault="00E26CD6" w:rsidP="00E26CD6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26CD6" w:rsidRPr="00E26CD6" w:rsidRDefault="00E26CD6" w:rsidP="00E26CD6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26CD6" w:rsidRPr="00E26CD6" w:rsidRDefault="00E26CD6" w:rsidP="00E26CD6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26CD6" w:rsidRPr="00E26CD6" w:rsidRDefault="00E26CD6" w:rsidP="00E26CD6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26CD6" w:rsidRPr="00E26CD6" w:rsidRDefault="00E26CD6" w:rsidP="00E26CD6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26CD6" w:rsidRPr="00E26CD6" w:rsidRDefault="00E26CD6" w:rsidP="00E26CD6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26CD6" w:rsidRPr="00E26CD6" w:rsidRDefault="00E26CD6" w:rsidP="00E26CD6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26CD6" w:rsidRPr="00E26CD6" w:rsidRDefault="00E26CD6" w:rsidP="00E26CD6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26CD6" w:rsidRPr="00E26CD6" w:rsidRDefault="00E26CD6" w:rsidP="00E26CD6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26CD6" w:rsidRPr="00E26CD6" w:rsidRDefault="00E26CD6" w:rsidP="00E26CD6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26CD6" w:rsidRPr="00E26CD6" w:rsidRDefault="00E26CD6" w:rsidP="00E26CD6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26CD6" w:rsidRPr="00E26CD6" w:rsidRDefault="00E26CD6" w:rsidP="00E26CD6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26CD6" w:rsidRPr="00E26CD6" w:rsidRDefault="00E26CD6" w:rsidP="00E26CD6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26CD6" w:rsidRPr="00E26CD6" w:rsidRDefault="00E26CD6" w:rsidP="00E26CD6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44767" w:rsidRPr="00E26CD6" w:rsidRDefault="00E44767" w:rsidP="00E4476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6861" w:rsidRPr="00E26CD6" w:rsidRDefault="009B6861">
      <w:pPr>
        <w:rPr>
          <w:rFonts w:ascii="Times New Roman" w:hAnsi="Times New Roman" w:cs="Times New Roman"/>
          <w:sz w:val="24"/>
          <w:szCs w:val="24"/>
        </w:rPr>
      </w:pPr>
    </w:p>
    <w:sectPr w:rsidR="009B6861" w:rsidRPr="00E26CD6" w:rsidSect="00096F66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84EA5"/>
    <w:multiLevelType w:val="hybridMultilevel"/>
    <w:tmpl w:val="46D8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C6905"/>
    <w:multiLevelType w:val="hybridMultilevel"/>
    <w:tmpl w:val="9ED25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05754"/>
    <w:multiLevelType w:val="multilevel"/>
    <w:tmpl w:val="DBE2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171060"/>
    <w:multiLevelType w:val="hybridMultilevel"/>
    <w:tmpl w:val="862CD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30A4D"/>
    <w:multiLevelType w:val="hybridMultilevel"/>
    <w:tmpl w:val="971A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86B77"/>
    <w:multiLevelType w:val="multilevel"/>
    <w:tmpl w:val="13CC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554052"/>
    <w:multiLevelType w:val="hybridMultilevel"/>
    <w:tmpl w:val="AD16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767"/>
    <w:rsid w:val="00096F66"/>
    <w:rsid w:val="000D2399"/>
    <w:rsid w:val="001A3B45"/>
    <w:rsid w:val="004B6C2D"/>
    <w:rsid w:val="0072734D"/>
    <w:rsid w:val="00800EC7"/>
    <w:rsid w:val="009B6861"/>
    <w:rsid w:val="00A67DF4"/>
    <w:rsid w:val="00AA6BFE"/>
    <w:rsid w:val="00E26CD6"/>
    <w:rsid w:val="00E44767"/>
    <w:rsid w:val="00EF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2D"/>
  </w:style>
  <w:style w:type="paragraph" w:styleId="1">
    <w:name w:val="heading 1"/>
    <w:basedOn w:val="a"/>
    <w:next w:val="a"/>
    <w:link w:val="10"/>
    <w:qFormat/>
    <w:rsid w:val="00E26CD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C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lock Text"/>
    <w:basedOn w:val="a"/>
    <w:semiHidden/>
    <w:unhideWhenUsed/>
    <w:rsid w:val="00E26CD6"/>
    <w:pPr>
      <w:spacing w:after="0" w:line="360" w:lineRule="auto"/>
      <w:ind w:left="1620" w:right="16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1124</Words>
  <Characters>6411</Characters>
  <Application>Microsoft Office Word</Application>
  <DocSecurity>0</DocSecurity>
  <Lines>53</Lines>
  <Paragraphs>15</Paragraphs>
  <ScaleCrop>false</ScaleCrop>
  <Company>Home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</cp:revision>
  <dcterms:created xsi:type="dcterms:W3CDTF">2015-06-26T00:27:00Z</dcterms:created>
  <dcterms:modified xsi:type="dcterms:W3CDTF">2017-04-11T05:58:00Z</dcterms:modified>
</cp:coreProperties>
</file>